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065EB" w14:textId="77777777" w:rsidR="00121624" w:rsidRPr="007573E5" w:rsidRDefault="00121624" w:rsidP="00121624">
      <w:pPr>
        <w:spacing w:after="0"/>
        <w:rPr>
          <w:rFonts w:ascii="Times New Roman" w:hAnsi="Times New Roman" w:cs="Times New Roman"/>
          <w:sz w:val="28"/>
          <w:szCs w:val="28"/>
        </w:rPr>
      </w:pPr>
      <w:bookmarkStart w:id="0" w:name="_GoBack"/>
      <w:bookmarkEnd w:id="0"/>
      <w:r w:rsidRPr="007573E5">
        <w:rPr>
          <w:rFonts w:ascii="Times New Roman" w:hAnsi="Times New Roman" w:cs="Times New Roman"/>
          <w:sz w:val="28"/>
          <w:szCs w:val="28"/>
        </w:rPr>
        <w:t>Bài Phát thanh số 2</w:t>
      </w:r>
    </w:p>
    <w:p w14:paraId="5D38D180" w14:textId="024FDC99" w:rsidR="00121624" w:rsidRPr="007573E5" w:rsidRDefault="00AA78BC" w:rsidP="00121624">
      <w:pPr>
        <w:spacing w:after="0"/>
        <w:jc w:val="center"/>
        <w:rPr>
          <w:rFonts w:ascii="Times New Roman" w:hAnsi="Times New Roman" w:cs="Times New Roman"/>
          <w:sz w:val="28"/>
          <w:szCs w:val="28"/>
        </w:rPr>
      </w:pPr>
      <w:r w:rsidRPr="00AA78BC">
        <w:rPr>
          <w:rFonts w:ascii="Times New Roman" w:eastAsia="Times New Roman" w:hAnsi="Times New Roman" w:cs="Times New Roman"/>
          <w:b/>
          <w:bCs/>
          <w:color w:val="0000CC"/>
          <w:kern w:val="36"/>
          <w:sz w:val="28"/>
          <w:szCs w:val="28"/>
        </w:rPr>
        <w:t>HƯỚNG DẪN</w:t>
      </w:r>
      <w:r w:rsidR="00121624" w:rsidRPr="00AA78BC">
        <w:rPr>
          <w:rFonts w:ascii="Times New Roman" w:eastAsia="Times New Roman" w:hAnsi="Times New Roman" w:cs="Times New Roman"/>
          <w:b/>
          <w:bCs/>
          <w:color w:val="0000CC"/>
          <w:kern w:val="36"/>
          <w:sz w:val="28"/>
          <w:szCs w:val="28"/>
        </w:rPr>
        <w:t xml:space="preserve"> </w:t>
      </w:r>
      <w:r w:rsidR="00121624" w:rsidRPr="00121624">
        <w:rPr>
          <w:rFonts w:ascii="Times New Roman" w:eastAsia="Times New Roman" w:hAnsi="Times New Roman" w:cs="Times New Roman"/>
          <w:b/>
          <w:bCs/>
          <w:kern w:val="36"/>
          <w:sz w:val="28"/>
          <w:szCs w:val="28"/>
        </w:rPr>
        <w:t>ĐỂ NGƯỜI DÂN BỎ PHIẾU ĐÚNG CÁCH</w:t>
      </w:r>
    </w:p>
    <w:p w14:paraId="2AFACAA4" w14:textId="77777777" w:rsidR="00AA78BC" w:rsidRDefault="00AA78BC" w:rsidP="00121624">
      <w:pPr>
        <w:spacing w:after="0"/>
        <w:rPr>
          <w:rFonts w:ascii="Times New Roman" w:eastAsia="Times New Roman" w:hAnsi="Times New Roman" w:cs="Times New Roman"/>
          <w:sz w:val="28"/>
          <w:szCs w:val="28"/>
        </w:rPr>
      </w:pPr>
    </w:p>
    <w:p w14:paraId="3FF1C640" w14:textId="4CCE8CC2" w:rsidR="00121624" w:rsidRPr="007573E5" w:rsidRDefault="00121624" w:rsidP="00121624">
      <w:pPr>
        <w:spacing w:after="0"/>
        <w:rPr>
          <w:rFonts w:ascii="Times New Roman" w:eastAsia="Times New Roman" w:hAnsi="Times New Roman" w:cs="Times New Roman"/>
          <w:sz w:val="28"/>
          <w:szCs w:val="28"/>
        </w:rPr>
      </w:pPr>
      <w:r w:rsidRPr="007573E5">
        <w:rPr>
          <w:rFonts w:ascii="Times New Roman" w:eastAsia="Times New Roman" w:hAnsi="Times New Roman" w:cs="Times New Roman"/>
          <w:sz w:val="28"/>
          <w:szCs w:val="28"/>
        </w:rPr>
        <w:tab/>
      </w:r>
      <w:r w:rsidRPr="00121624">
        <w:rPr>
          <w:rFonts w:ascii="Times New Roman" w:eastAsia="Times New Roman" w:hAnsi="Times New Roman" w:cs="Times New Roman"/>
          <w:sz w:val="28"/>
          <w:szCs w:val="28"/>
        </w:rPr>
        <w:t>Kính thưa toàn thể cử tri!</w:t>
      </w:r>
    </w:p>
    <w:p w14:paraId="63941D31" w14:textId="5631A2E5"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t xml:space="preserve">Chủ nhật, ngày 15 tháng 3 năm 2026 sẽ là thời điểm cử tri trong toàn quốc thực hiện quyền bầu cử đại biểu </w:t>
      </w:r>
      <w:r w:rsidRPr="007573E5">
        <w:rPr>
          <w:rStyle w:val="whitespace-normal"/>
          <w:rFonts w:ascii="Times New Roman" w:hAnsi="Times New Roman" w:cs="Times New Roman"/>
          <w:sz w:val="28"/>
          <w:szCs w:val="28"/>
        </w:rPr>
        <w:t>Quốc hội Việt Nam</w:t>
      </w:r>
      <w:r w:rsidRPr="007573E5">
        <w:rPr>
          <w:rFonts w:ascii="Times New Roman" w:hAnsi="Times New Roman" w:cs="Times New Roman"/>
          <w:sz w:val="28"/>
          <w:szCs w:val="28"/>
        </w:rPr>
        <w:t xml:space="preserve"> khóa XVI và đại biểu Hội đồng nhân dân các cấp nhiệm kỳ 2026</w:t>
      </w:r>
      <w:r w:rsidR="00785A85">
        <w:rPr>
          <w:rFonts w:ascii="Times New Roman" w:hAnsi="Times New Roman" w:cs="Times New Roman"/>
          <w:sz w:val="28"/>
          <w:szCs w:val="28"/>
        </w:rPr>
        <w:t xml:space="preserve"> - </w:t>
      </w:r>
      <w:r w:rsidRPr="007573E5">
        <w:rPr>
          <w:rFonts w:ascii="Times New Roman" w:hAnsi="Times New Roman" w:cs="Times New Roman"/>
          <w:sz w:val="28"/>
          <w:szCs w:val="28"/>
        </w:rPr>
        <w:t xml:space="preserve">2031. </w:t>
      </w:r>
    </w:p>
    <w:p w14:paraId="73983BEB" w14:textId="649BD164"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t xml:space="preserve">Để bảo đảm cuộc bầu cử được tổ chức nghiêm túc, đúng quy định, an toàn và dân chủ, các cấp, các ngành cùng </w:t>
      </w:r>
      <w:r w:rsidRPr="007573E5">
        <w:rPr>
          <w:rStyle w:val="whitespace-normal"/>
          <w:rFonts w:ascii="Times New Roman" w:hAnsi="Times New Roman" w:cs="Times New Roman"/>
          <w:sz w:val="28"/>
          <w:szCs w:val="28"/>
        </w:rPr>
        <w:t>Ủy ban bầu cử tỉnh Điện Biên</w:t>
      </w:r>
      <w:r w:rsidRPr="007573E5">
        <w:rPr>
          <w:rFonts w:ascii="Times New Roman" w:hAnsi="Times New Roman" w:cs="Times New Roman"/>
          <w:sz w:val="28"/>
          <w:szCs w:val="28"/>
        </w:rPr>
        <w:t xml:space="preserve"> đã chủ động xây dựng kế hoạch, triển khai đầy đủ các bước nghiệp vụ theo hướng dẫn của cơ quan có thẩm quyền, bảo đảm đúng quy trình, đúng thời gian. Tuy nhiên, để cuộc bầu cử thành công trọn vẹn, bên cạnh công tác chuẩn bị của các cơ quan chức năng, mỗi cử tri cần chủ động tìm hiểu kỹ quy định, thực hiện đúng hướng dẫn khi tham gia bỏ phiếu, góp phần vào thành công chung của ngày hội toàn dân.</w:t>
      </w:r>
    </w:p>
    <w:p w14:paraId="40C484BB" w14:textId="77777777" w:rsidR="00121624" w:rsidRPr="007573E5" w:rsidRDefault="00121624" w:rsidP="00121624">
      <w:pPr>
        <w:spacing w:after="0"/>
        <w:rPr>
          <w:rFonts w:ascii="Times New Roman" w:hAnsi="Times New Roman" w:cs="Times New Roman"/>
          <w:sz w:val="28"/>
          <w:szCs w:val="28"/>
        </w:rPr>
      </w:pPr>
      <w:r w:rsidRPr="007573E5">
        <w:rPr>
          <w:rFonts w:ascii="Times New Roman" w:eastAsia="Times New Roman" w:hAnsi="Times New Roman" w:cs="Times New Roman"/>
          <w:sz w:val="28"/>
          <w:szCs w:val="28"/>
        </w:rPr>
        <w:tab/>
      </w:r>
      <w:r w:rsidRPr="00121624">
        <w:rPr>
          <w:rFonts w:ascii="Times New Roman" w:eastAsia="Times New Roman" w:hAnsi="Times New Roman" w:cs="Times New Roman"/>
          <w:sz w:val="28"/>
          <w:szCs w:val="28"/>
        </w:rPr>
        <w:t>Sau đây là những nội dung quan trọng cử tri cần lưu ý để thực hiện quyền bầu cử đúng cách.</w:t>
      </w:r>
    </w:p>
    <w:p w14:paraId="54E97104" w14:textId="1A047B10" w:rsidR="00121624" w:rsidRPr="007573E5" w:rsidRDefault="00121624" w:rsidP="00121624">
      <w:pPr>
        <w:spacing w:after="0"/>
        <w:rPr>
          <w:rFonts w:ascii="Times New Roman" w:hAnsi="Times New Roman" w:cs="Times New Roman"/>
          <w:sz w:val="28"/>
          <w:szCs w:val="28"/>
        </w:rPr>
      </w:pPr>
      <w:r w:rsidRPr="007573E5">
        <w:rPr>
          <w:rFonts w:ascii="Times New Roman" w:eastAsia="Times New Roman" w:hAnsi="Times New Roman" w:cs="Times New Roman"/>
          <w:b/>
          <w:bCs/>
          <w:sz w:val="28"/>
          <w:szCs w:val="28"/>
        </w:rPr>
        <w:tab/>
      </w:r>
      <w:r w:rsidRPr="00121624">
        <w:rPr>
          <w:rFonts w:ascii="Times New Roman" w:eastAsia="Times New Roman" w:hAnsi="Times New Roman" w:cs="Times New Roman"/>
          <w:b/>
          <w:bCs/>
          <w:sz w:val="28"/>
          <w:szCs w:val="28"/>
        </w:rPr>
        <w:t>1. Kiểm tra danh sách cử tri</w:t>
      </w:r>
    </w:p>
    <w:p w14:paraId="1ADD80E7" w14:textId="4DEF56C9"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Danh sách cử tri đã được niêm yết công khai tại trụ sở Ủy ban nhân dân cấp xã</w:t>
      </w:r>
      <w:r w:rsidR="007573E5">
        <w:rPr>
          <w:rFonts w:ascii="Times New Roman" w:eastAsia="Times New Roman" w:hAnsi="Times New Roman" w:cs="Times New Roman"/>
          <w:sz w:val="28"/>
          <w:szCs w:val="28"/>
        </w:rPr>
        <w:t>, phường</w:t>
      </w:r>
      <w:r w:rsidRPr="00121624">
        <w:rPr>
          <w:rFonts w:ascii="Times New Roman" w:eastAsia="Times New Roman" w:hAnsi="Times New Roman" w:cs="Times New Roman"/>
          <w:sz w:val="28"/>
          <w:szCs w:val="28"/>
        </w:rPr>
        <w:t xml:space="preserve"> và tại các khu vực bỏ phiếu </w:t>
      </w:r>
      <w:proofErr w:type="gramStart"/>
      <w:r w:rsidRPr="00121624">
        <w:rPr>
          <w:rFonts w:ascii="Times New Roman" w:eastAsia="Times New Roman" w:hAnsi="Times New Roman" w:cs="Times New Roman"/>
          <w:sz w:val="28"/>
          <w:szCs w:val="28"/>
        </w:rPr>
        <w:t>theo</w:t>
      </w:r>
      <w:proofErr w:type="gramEnd"/>
      <w:r w:rsidRPr="00121624">
        <w:rPr>
          <w:rFonts w:ascii="Times New Roman" w:eastAsia="Times New Roman" w:hAnsi="Times New Roman" w:cs="Times New Roman"/>
          <w:sz w:val="28"/>
          <w:szCs w:val="28"/>
        </w:rPr>
        <w:t xml:space="preserve"> đúng quy định. Mỗi công dân có trách nhiệm chủ động đến kiểm tra thông tin của mình trong danh sách: họ và tên, ngày tháng năm sinh, nơi cư trú.</w:t>
      </w:r>
    </w:p>
    <w:p w14:paraId="312D79CD"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proofErr w:type="gramStart"/>
      <w:r w:rsidRPr="00121624">
        <w:rPr>
          <w:rFonts w:ascii="Times New Roman" w:eastAsia="Times New Roman" w:hAnsi="Times New Roman" w:cs="Times New Roman"/>
          <w:sz w:val="28"/>
          <w:szCs w:val="28"/>
        </w:rPr>
        <w:t>Việc kiểm tra kịp thời giúp phát hiện các sai sót như ghi nhầm thông tin cá nhân, trùng tên, thiếu tên hoặc các lỗi kỹ thuật khác.</w:t>
      </w:r>
      <w:proofErr w:type="gramEnd"/>
      <w:r w:rsidRPr="00121624">
        <w:rPr>
          <w:rFonts w:ascii="Times New Roman" w:eastAsia="Times New Roman" w:hAnsi="Times New Roman" w:cs="Times New Roman"/>
          <w:sz w:val="28"/>
          <w:szCs w:val="28"/>
        </w:rPr>
        <w:t xml:space="preserve"> Nếu phát hiện có sai sót, công dân cần phản ánh ngay với chính quyền địa phương hoặc Tổ bầu cử để được xem xét, điều chỉnh </w:t>
      </w:r>
      <w:proofErr w:type="gramStart"/>
      <w:r w:rsidRPr="00121624">
        <w:rPr>
          <w:rFonts w:ascii="Times New Roman" w:eastAsia="Times New Roman" w:hAnsi="Times New Roman" w:cs="Times New Roman"/>
          <w:sz w:val="28"/>
          <w:szCs w:val="28"/>
        </w:rPr>
        <w:t>theo</w:t>
      </w:r>
      <w:proofErr w:type="gramEnd"/>
      <w:r w:rsidRPr="00121624">
        <w:rPr>
          <w:rFonts w:ascii="Times New Roman" w:eastAsia="Times New Roman" w:hAnsi="Times New Roman" w:cs="Times New Roman"/>
          <w:sz w:val="28"/>
          <w:szCs w:val="28"/>
        </w:rPr>
        <w:t xml:space="preserve"> quy định.</w:t>
      </w:r>
    </w:p>
    <w:p w14:paraId="6C368C47"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Việc niêm yết công khai và cho phép Nhân dân giám sát thể hiện tính minh bạch, dân chủ trong công tác chuẩn bị bầu cử, đồng thời góp phần bảo đảm quyền bầu cử của công dân được thực hiện đầy đủ.</w:t>
      </w:r>
    </w:p>
    <w:p w14:paraId="3752AB74"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b/>
          <w:bCs/>
          <w:sz w:val="28"/>
          <w:szCs w:val="28"/>
        </w:rPr>
        <w:t>2. Nhận và sử dụng thẻ cử tri đúng quy định</w:t>
      </w:r>
    </w:p>
    <w:p w14:paraId="1123DC6C"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 xml:space="preserve">Mỗi cử tri sẽ được cấp thẻ cử tri </w:t>
      </w:r>
      <w:proofErr w:type="gramStart"/>
      <w:r w:rsidRPr="00121624">
        <w:rPr>
          <w:rFonts w:ascii="Times New Roman" w:eastAsia="Times New Roman" w:hAnsi="Times New Roman" w:cs="Times New Roman"/>
          <w:sz w:val="28"/>
          <w:szCs w:val="28"/>
        </w:rPr>
        <w:t>theo</w:t>
      </w:r>
      <w:proofErr w:type="gramEnd"/>
      <w:r w:rsidRPr="00121624">
        <w:rPr>
          <w:rFonts w:ascii="Times New Roman" w:eastAsia="Times New Roman" w:hAnsi="Times New Roman" w:cs="Times New Roman"/>
          <w:sz w:val="28"/>
          <w:szCs w:val="28"/>
        </w:rPr>
        <w:t xml:space="preserve"> đơn vị bầu cử nơi mình được ghi tên trong danh sách. Thẻ cử tri là căn cứ để xác nhận tư cách tham gia bỏ phiếu của công dân.</w:t>
      </w:r>
    </w:p>
    <w:p w14:paraId="5A202DEE"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 xml:space="preserve">Khi đi bầu cử, cử tri cần mang </w:t>
      </w:r>
      <w:proofErr w:type="gramStart"/>
      <w:r w:rsidRPr="00121624">
        <w:rPr>
          <w:rFonts w:ascii="Times New Roman" w:eastAsia="Times New Roman" w:hAnsi="Times New Roman" w:cs="Times New Roman"/>
          <w:sz w:val="28"/>
          <w:szCs w:val="28"/>
        </w:rPr>
        <w:t>theo</w:t>
      </w:r>
      <w:proofErr w:type="gramEnd"/>
      <w:r w:rsidRPr="00121624">
        <w:rPr>
          <w:rFonts w:ascii="Times New Roman" w:eastAsia="Times New Roman" w:hAnsi="Times New Roman" w:cs="Times New Roman"/>
          <w:sz w:val="28"/>
          <w:szCs w:val="28"/>
        </w:rPr>
        <w:t xml:space="preserve"> thẻ cử tri để xuất trình cho Tổ bầu cử làm thủ tục nhận phiếu. Trường hợp làm mất thẻ hoặc có sai sót thông tin trên thẻ, cử tri cần báo sớm cho Tổ bầu cử để được hướng dẫn giải quyết, tránh ảnh hưởng đến việc thực hiện quyền bầu cử trong ngày bầu cử.</w:t>
      </w:r>
    </w:p>
    <w:p w14:paraId="4817F8A8"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Cử tri cần lưu ý: chỉ bỏ phiếu tại địa điểm ghi trên thẻ cử tri, không tự ý đổi địa điểm bỏ phiếu nếu không có sự hướng dẫn của cơ quan có thẩm quyền.</w:t>
      </w:r>
    </w:p>
    <w:p w14:paraId="0704FAA5"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b/>
          <w:bCs/>
          <w:sz w:val="28"/>
          <w:szCs w:val="28"/>
        </w:rPr>
        <w:t>3. Tìm hiểu kỹ thông tin người ứng cử</w:t>
      </w:r>
    </w:p>
    <w:p w14:paraId="4719F927"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lastRenderedPageBreak/>
        <w:tab/>
      </w:r>
      <w:r w:rsidRPr="00121624">
        <w:rPr>
          <w:rFonts w:ascii="Times New Roman" w:eastAsia="Times New Roman" w:hAnsi="Times New Roman" w:cs="Times New Roman"/>
          <w:sz w:val="28"/>
          <w:szCs w:val="28"/>
        </w:rPr>
        <w:t xml:space="preserve">Chất lượng đại biểu được bầu phụ thuộc rất lớn vào sự lựa chọn sáng suốt của cử tri. </w:t>
      </w:r>
      <w:proofErr w:type="gramStart"/>
      <w:r w:rsidRPr="00121624">
        <w:rPr>
          <w:rFonts w:ascii="Times New Roman" w:eastAsia="Times New Roman" w:hAnsi="Times New Roman" w:cs="Times New Roman"/>
          <w:sz w:val="28"/>
          <w:szCs w:val="28"/>
        </w:rPr>
        <w:t>Vì vậy, trước ngày bầu cử, mỗi cử tri cần dành thời gian tìm hiểu kỹ về danh sách những người ứng cử.</w:t>
      </w:r>
      <w:proofErr w:type="gramEnd"/>
    </w:p>
    <w:p w14:paraId="5366AE54"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 xml:space="preserve">Danh sách chính thức và tiểu sử tóm tắt của những người ứng cử đại biểu Quốc hội Việt Nam và Hội đồng nhân dân các cấp đã được niêm yết công khai tại khu vực bỏ phiếu </w:t>
      </w:r>
      <w:proofErr w:type="gramStart"/>
      <w:r w:rsidRPr="00121624">
        <w:rPr>
          <w:rFonts w:ascii="Times New Roman" w:eastAsia="Times New Roman" w:hAnsi="Times New Roman" w:cs="Times New Roman"/>
          <w:sz w:val="28"/>
          <w:szCs w:val="28"/>
        </w:rPr>
        <w:t>theo</w:t>
      </w:r>
      <w:proofErr w:type="gramEnd"/>
      <w:r w:rsidRPr="00121624">
        <w:rPr>
          <w:rFonts w:ascii="Times New Roman" w:eastAsia="Times New Roman" w:hAnsi="Times New Roman" w:cs="Times New Roman"/>
          <w:sz w:val="28"/>
          <w:szCs w:val="28"/>
        </w:rPr>
        <w:t xml:space="preserve"> đúng quy định. Nội dung tiểu sử gồm: họ và tên, năm sinh, trình độ chuyên môn, chức vụ, quá trình công tác và các thông tin cơ bản khác.</w:t>
      </w:r>
    </w:p>
    <w:p w14:paraId="56743CAF"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Cử tri nên nghiên cứu kỹ từng ứng cử viên, cân nhắc về phẩm chất đạo đức, năng lực công tác, uy tín trong Nhân dân và khả năng đại diện cho ý chí, nguyện vọng của cử tri tại đơn vị mình.</w:t>
      </w:r>
    </w:p>
    <w:p w14:paraId="3C5B3B6C"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proofErr w:type="gramStart"/>
      <w:r w:rsidRPr="00121624">
        <w:rPr>
          <w:rFonts w:ascii="Times New Roman" w:eastAsia="Times New Roman" w:hAnsi="Times New Roman" w:cs="Times New Roman"/>
          <w:sz w:val="28"/>
          <w:szCs w:val="28"/>
        </w:rPr>
        <w:t>Việc tìm hiểu thông tin đầy đủ, khách quan sẽ giúp cử tri thực hiện quyền lựa chọn một cách đúng đắn, góp phần nâng cao chất lượng đại biểu được bầu.</w:t>
      </w:r>
      <w:proofErr w:type="gramEnd"/>
    </w:p>
    <w:p w14:paraId="0978209A"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b/>
          <w:bCs/>
          <w:sz w:val="28"/>
          <w:szCs w:val="28"/>
        </w:rPr>
        <w:t>4. Thời gian và địa điểm bỏ phiếu</w:t>
      </w:r>
    </w:p>
    <w:p w14:paraId="7A82B358"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Theo quy định, thời gian bỏ phiếu bắt đầu từ 7 giờ sáng đến 19 giờ tối ngày 15/3/2026. Tùy điều kiện cụ thể, một số khu vực có thể bắt đầu sớm hơn nhưng không trước 5 giờ sáng và kết thúc muộn hơn nhưng không quá 21 giờ cùng ngày.</w:t>
      </w:r>
    </w:p>
    <w:p w14:paraId="5154965C"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proofErr w:type="gramStart"/>
      <w:r w:rsidRPr="00121624">
        <w:rPr>
          <w:rFonts w:ascii="Times New Roman" w:eastAsia="Times New Roman" w:hAnsi="Times New Roman" w:cs="Times New Roman"/>
          <w:sz w:val="28"/>
          <w:szCs w:val="28"/>
        </w:rPr>
        <w:t>Cử tri cần sắp xếp thời gian hợp lý để tham gia bỏ phiếu đúng giờ, tránh tập trung đông người vào một thời điểm gây quá tải tại khu vực bỏ phiếu.</w:t>
      </w:r>
      <w:proofErr w:type="gramEnd"/>
    </w:p>
    <w:p w14:paraId="6AA21E71"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proofErr w:type="gramStart"/>
      <w:r w:rsidRPr="00121624">
        <w:rPr>
          <w:rFonts w:ascii="Times New Roman" w:eastAsia="Times New Roman" w:hAnsi="Times New Roman" w:cs="Times New Roman"/>
          <w:sz w:val="28"/>
          <w:szCs w:val="28"/>
        </w:rPr>
        <w:t>Địa điểm bỏ phiếu được ghi rõ trên thẻ cử tri.</w:t>
      </w:r>
      <w:proofErr w:type="gramEnd"/>
      <w:r w:rsidRPr="00121624">
        <w:rPr>
          <w:rFonts w:ascii="Times New Roman" w:eastAsia="Times New Roman" w:hAnsi="Times New Roman" w:cs="Times New Roman"/>
          <w:sz w:val="28"/>
          <w:szCs w:val="28"/>
        </w:rPr>
        <w:t xml:space="preserve"> </w:t>
      </w:r>
      <w:proofErr w:type="gramStart"/>
      <w:r w:rsidRPr="00121624">
        <w:rPr>
          <w:rFonts w:ascii="Times New Roman" w:eastAsia="Times New Roman" w:hAnsi="Times New Roman" w:cs="Times New Roman"/>
          <w:sz w:val="28"/>
          <w:szCs w:val="28"/>
        </w:rPr>
        <w:t>Cử tri cần đến đúng địa điểm này để thực hiện quyền bầu cử.</w:t>
      </w:r>
      <w:proofErr w:type="gramEnd"/>
      <w:r w:rsidRPr="00121624">
        <w:rPr>
          <w:rFonts w:ascii="Times New Roman" w:eastAsia="Times New Roman" w:hAnsi="Times New Roman" w:cs="Times New Roman"/>
          <w:sz w:val="28"/>
          <w:szCs w:val="28"/>
        </w:rPr>
        <w:t xml:space="preserve"> Khi đến khu vực bỏ phiếu, cử tri thực hiện </w:t>
      </w:r>
      <w:proofErr w:type="gramStart"/>
      <w:r w:rsidRPr="00121624">
        <w:rPr>
          <w:rFonts w:ascii="Times New Roman" w:eastAsia="Times New Roman" w:hAnsi="Times New Roman" w:cs="Times New Roman"/>
          <w:sz w:val="28"/>
          <w:szCs w:val="28"/>
        </w:rPr>
        <w:t>theo</w:t>
      </w:r>
      <w:proofErr w:type="gramEnd"/>
      <w:r w:rsidRPr="00121624">
        <w:rPr>
          <w:rFonts w:ascii="Times New Roman" w:eastAsia="Times New Roman" w:hAnsi="Times New Roman" w:cs="Times New Roman"/>
          <w:sz w:val="28"/>
          <w:szCs w:val="28"/>
        </w:rPr>
        <w:t xml:space="preserve"> hướng dẫn của Tổ bầu cử, xếp hàng trật tự, giữ gìn vệ sinh chung và bảo đảm an ninh.</w:t>
      </w:r>
    </w:p>
    <w:p w14:paraId="2A7E12E6"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Trường hợp vì lý do chính đáng không thể đến đúng khung giờ thông thường, cử tri vẫn có thể tham gia trong khoảng thời gian quy định của khu vực bỏ phiếu.</w:t>
      </w:r>
    </w:p>
    <w:p w14:paraId="1E4C1291"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b/>
          <w:bCs/>
          <w:sz w:val="28"/>
          <w:szCs w:val="28"/>
        </w:rPr>
        <w:t>5. Cách ghi phiếu bầu đúng quy định</w:t>
      </w:r>
    </w:p>
    <w:p w14:paraId="41C8DEE9" w14:textId="01B67A24" w:rsidR="00DF1176" w:rsidRDefault="00121624" w:rsidP="00121624">
      <w:pPr>
        <w:spacing w:after="0"/>
        <w:jc w:val="both"/>
        <w:rPr>
          <w:rFonts w:ascii="Times New Roman" w:hAnsi="Times New Roman" w:cs="Times New Roman"/>
          <w:color w:val="0000CC"/>
          <w:sz w:val="28"/>
          <w:szCs w:val="28"/>
        </w:rPr>
      </w:pPr>
      <w:r w:rsidRPr="007573E5">
        <w:rPr>
          <w:rFonts w:ascii="Times New Roman" w:hAnsi="Times New Roman" w:cs="Times New Roman"/>
          <w:sz w:val="28"/>
          <w:szCs w:val="28"/>
        </w:rPr>
        <w:tab/>
      </w:r>
      <w:r w:rsidR="00DF1176" w:rsidRPr="00DF1176">
        <w:rPr>
          <w:rStyle w:val="fontstyle01"/>
          <w:color w:val="0000CC"/>
        </w:rPr>
        <w:t>Phiếu bầu cử đại biểu Quốc hội khóa XVI</w:t>
      </w:r>
      <w:r w:rsidR="00DF1176" w:rsidRPr="00DF1176">
        <w:rPr>
          <w:rFonts w:ascii="Times New Roman" w:hAnsi="Times New Roman" w:cs="Times New Roman"/>
          <w:color w:val="0000CC"/>
          <w:sz w:val="28"/>
          <w:szCs w:val="28"/>
        </w:rPr>
        <w:t xml:space="preserve">: </w:t>
      </w:r>
      <w:r w:rsidR="00DF1176" w:rsidRPr="00DF1176">
        <w:rPr>
          <w:rStyle w:val="fontstyle01"/>
          <w:color w:val="0000CC"/>
        </w:rPr>
        <w:t>Phiếu bầu cử đại biểu Quốc hội khóa XVI</w:t>
      </w:r>
      <w:r w:rsidR="00DF1176">
        <w:rPr>
          <w:rStyle w:val="fontstyle01"/>
          <w:color w:val="0000CC"/>
        </w:rPr>
        <w:t>.</w:t>
      </w:r>
      <w:r w:rsidR="00DF1176" w:rsidRPr="00DF1176">
        <w:rPr>
          <w:rFonts w:ascii="Times New Roman" w:hAnsi="Times New Roman" w:cs="Times New Roman"/>
          <w:color w:val="0000CC"/>
          <w:sz w:val="28"/>
          <w:szCs w:val="28"/>
        </w:rPr>
        <w:t xml:space="preserve"> </w:t>
      </w:r>
    </w:p>
    <w:p w14:paraId="47F7432A" w14:textId="47256C3F" w:rsidR="00DF1176" w:rsidRDefault="00DF1176" w:rsidP="00DF1176">
      <w:pPr>
        <w:spacing w:after="0"/>
        <w:ind w:firstLine="720"/>
        <w:jc w:val="both"/>
        <w:rPr>
          <w:rFonts w:ascii="Times New Roman" w:hAnsi="Times New Roman" w:cs="Times New Roman"/>
          <w:color w:val="0000CC"/>
          <w:sz w:val="28"/>
          <w:szCs w:val="28"/>
        </w:rPr>
      </w:pPr>
      <w:r w:rsidRPr="00DF1176">
        <w:rPr>
          <w:rStyle w:val="fontstyle01"/>
          <w:color w:val="0000CC"/>
        </w:rPr>
        <w:t>Phiếu bầu cử đại biểu HĐND cấp tỉnh</w:t>
      </w:r>
      <w:r w:rsidRPr="00DF1176">
        <w:rPr>
          <w:rFonts w:ascii="Times New Roman" w:hAnsi="Times New Roman" w:cs="Times New Roman"/>
          <w:color w:val="0000CC"/>
          <w:sz w:val="28"/>
          <w:szCs w:val="28"/>
        </w:rPr>
        <w:t xml:space="preserve">: </w:t>
      </w:r>
      <w:r w:rsidRPr="00DF1176">
        <w:rPr>
          <w:rStyle w:val="fontstyle01"/>
          <w:color w:val="0000CC"/>
        </w:rPr>
        <w:t>Phiếu màu vàng, chữ màu xanh nước biển đậm</w:t>
      </w:r>
      <w:r>
        <w:rPr>
          <w:rStyle w:val="fontstyle01"/>
          <w:color w:val="0000CC"/>
        </w:rPr>
        <w:t>.</w:t>
      </w:r>
      <w:r w:rsidRPr="00DF1176">
        <w:rPr>
          <w:rFonts w:ascii="Times New Roman" w:hAnsi="Times New Roman" w:cs="Times New Roman"/>
          <w:color w:val="0000CC"/>
          <w:sz w:val="28"/>
          <w:szCs w:val="28"/>
        </w:rPr>
        <w:t xml:space="preserve"> </w:t>
      </w:r>
    </w:p>
    <w:p w14:paraId="409EC334" w14:textId="67C1B6DE" w:rsidR="00636EE7" w:rsidRPr="00636EE7" w:rsidRDefault="00636EE7" w:rsidP="00636EE7">
      <w:pPr>
        <w:spacing w:after="0"/>
        <w:ind w:firstLine="720"/>
        <w:jc w:val="both"/>
        <w:rPr>
          <w:rFonts w:ascii="Times New Roman" w:hAnsi="Times New Roman" w:cs="Times New Roman"/>
          <w:color w:val="0000CC"/>
          <w:sz w:val="28"/>
          <w:szCs w:val="28"/>
        </w:rPr>
      </w:pPr>
      <w:r w:rsidRPr="00636EE7">
        <w:rPr>
          <w:rStyle w:val="fontstyle01"/>
          <w:color w:val="0000CC"/>
        </w:rPr>
        <w:t>Phiếu bầu cử đại biểu HĐND cấp xã</w:t>
      </w:r>
      <w:r w:rsidRPr="00636EE7">
        <w:rPr>
          <w:rFonts w:ascii="Times New Roman" w:hAnsi="Times New Roman" w:cs="Times New Roman"/>
          <w:color w:val="0000CC"/>
          <w:sz w:val="28"/>
          <w:szCs w:val="28"/>
        </w:rPr>
        <w:t xml:space="preserve">: </w:t>
      </w:r>
      <w:r w:rsidRPr="00636EE7">
        <w:rPr>
          <w:rStyle w:val="fontstyle01"/>
          <w:color w:val="0000CC"/>
        </w:rPr>
        <w:t>Phiếu màu trắng, chữ màu đen</w:t>
      </w:r>
      <w:r w:rsidRPr="00636EE7">
        <w:rPr>
          <w:rFonts w:ascii="Times New Roman" w:hAnsi="Times New Roman" w:cs="Times New Roman"/>
          <w:color w:val="0000CC"/>
          <w:sz w:val="28"/>
          <w:szCs w:val="28"/>
        </w:rPr>
        <w:t>.</w:t>
      </w:r>
    </w:p>
    <w:p w14:paraId="59EDD759" w14:textId="0162AE64" w:rsidR="00121624" w:rsidRPr="007573E5" w:rsidRDefault="00121624" w:rsidP="00636EE7">
      <w:pPr>
        <w:spacing w:after="0"/>
        <w:ind w:firstLine="720"/>
        <w:jc w:val="both"/>
        <w:rPr>
          <w:rFonts w:ascii="Times New Roman" w:hAnsi="Times New Roman" w:cs="Times New Roman"/>
          <w:sz w:val="28"/>
          <w:szCs w:val="28"/>
        </w:rPr>
      </w:pPr>
      <w:proofErr w:type="gramStart"/>
      <w:r w:rsidRPr="00121624">
        <w:rPr>
          <w:rFonts w:ascii="Times New Roman" w:eastAsia="Times New Roman" w:hAnsi="Times New Roman" w:cs="Times New Roman"/>
          <w:sz w:val="28"/>
          <w:szCs w:val="28"/>
        </w:rPr>
        <w:t>Ghi phiếu đúng cách là yếu tố quyết định để lá phiếu được coi là hợp lệ.</w:t>
      </w:r>
      <w:proofErr w:type="gramEnd"/>
      <w:r w:rsidR="007573E5">
        <w:rPr>
          <w:rFonts w:ascii="Times New Roman" w:hAnsi="Times New Roman" w:cs="Times New Roman"/>
          <w:sz w:val="28"/>
          <w:szCs w:val="28"/>
        </w:rPr>
        <w:t xml:space="preserve"> </w:t>
      </w:r>
      <w:proofErr w:type="gramStart"/>
      <w:r w:rsidRPr="00121624">
        <w:rPr>
          <w:rFonts w:ascii="Times New Roman" w:eastAsia="Times New Roman" w:hAnsi="Times New Roman" w:cs="Times New Roman"/>
          <w:sz w:val="28"/>
          <w:szCs w:val="28"/>
        </w:rPr>
        <w:t>Khi đến lượt mình, cử tri xuất trình thẻ cử tri, nhận phiếu bầu đại biểu Quốc hội và phiếu bầu đại biểu Hội đồng nhân dân các cấp tương ứng.</w:t>
      </w:r>
      <w:proofErr w:type="gramEnd"/>
      <w:r w:rsidRPr="00121624">
        <w:rPr>
          <w:rFonts w:ascii="Times New Roman" w:eastAsia="Times New Roman" w:hAnsi="Times New Roman" w:cs="Times New Roman"/>
          <w:sz w:val="28"/>
          <w:szCs w:val="28"/>
        </w:rPr>
        <w:t xml:space="preserve"> </w:t>
      </w:r>
      <w:proofErr w:type="gramStart"/>
      <w:r w:rsidRPr="00121624">
        <w:rPr>
          <w:rFonts w:ascii="Times New Roman" w:eastAsia="Times New Roman" w:hAnsi="Times New Roman" w:cs="Times New Roman"/>
          <w:sz w:val="28"/>
          <w:szCs w:val="28"/>
        </w:rPr>
        <w:t>Sau đó, cử tri vào khu vực viết phiếu riêng đã được bố trí bảo đảm kín đáo.</w:t>
      </w:r>
      <w:proofErr w:type="gramEnd"/>
    </w:p>
    <w:p w14:paraId="67582082"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proofErr w:type="gramStart"/>
      <w:r w:rsidRPr="00121624">
        <w:rPr>
          <w:rFonts w:ascii="Times New Roman" w:eastAsia="Times New Roman" w:hAnsi="Times New Roman" w:cs="Times New Roman"/>
          <w:sz w:val="28"/>
          <w:szCs w:val="28"/>
        </w:rPr>
        <w:t>Cử tri gạch tên những người mình không tín nhiệm và để lại tên những người mình lựa chọn, bảo đảm đúng số lượng đại biểu được bầu tại đơn vị.</w:t>
      </w:r>
      <w:proofErr w:type="gramEnd"/>
      <w:r w:rsidRPr="00121624">
        <w:rPr>
          <w:rFonts w:ascii="Times New Roman" w:eastAsia="Times New Roman" w:hAnsi="Times New Roman" w:cs="Times New Roman"/>
          <w:sz w:val="28"/>
          <w:szCs w:val="28"/>
        </w:rPr>
        <w:t xml:space="preserve"> </w:t>
      </w:r>
      <w:proofErr w:type="gramStart"/>
      <w:r w:rsidRPr="00121624">
        <w:rPr>
          <w:rFonts w:ascii="Times New Roman" w:eastAsia="Times New Roman" w:hAnsi="Times New Roman" w:cs="Times New Roman"/>
          <w:sz w:val="28"/>
          <w:szCs w:val="28"/>
        </w:rPr>
        <w:t>Số lượng đại biểu được bầu đã được in rõ trên phiếu và niêm yết công khai tại khu vực bỏ phiếu.</w:t>
      </w:r>
      <w:proofErr w:type="gramEnd"/>
    </w:p>
    <w:p w14:paraId="20DF6075"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lastRenderedPageBreak/>
        <w:tab/>
      </w:r>
      <w:r w:rsidRPr="00121624">
        <w:rPr>
          <w:rFonts w:ascii="Times New Roman" w:eastAsia="Times New Roman" w:hAnsi="Times New Roman" w:cs="Times New Roman"/>
          <w:sz w:val="28"/>
          <w:szCs w:val="28"/>
        </w:rPr>
        <w:t>Cử tri cần lưu ý:</w:t>
      </w:r>
      <w:r w:rsidRPr="007573E5">
        <w:rPr>
          <w:rFonts w:ascii="Times New Roman" w:hAnsi="Times New Roman" w:cs="Times New Roman"/>
          <w:sz w:val="28"/>
          <w:szCs w:val="28"/>
        </w:rPr>
        <w:t xml:space="preserve"> </w:t>
      </w:r>
      <w:r w:rsidRPr="00121624">
        <w:rPr>
          <w:rFonts w:ascii="Times New Roman" w:eastAsia="Times New Roman" w:hAnsi="Times New Roman" w:cs="Times New Roman"/>
          <w:sz w:val="28"/>
          <w:szCs w:val="28"/>
        </w:rPr>
        <w:t>Không gạch xóa tùy tiện ngoài hướng dẫn</w:t>
      </w:r>
      <w:r w:rsidRPr="007573E5">
        <w:rPr>
          <w:rFonts w:ascii="Times New Roman" w:eastAsia="Times New Roman" w:hAnsi="Times New Roman" w:cs="Times New Roman"/>
          <w:sz w:val="28"/>
          <w:szCs w:val="28"/>
        </w:rPr>
        <w:t xml:space="preserve">; </w:t>
      </w:r>
      <w:r w:rsidRPr="00121624">
        <w:rPr>
          <w:rFonts w:ascii="Times New Roman" w:eastAsia="Times New Roman" w:hAnsi="Times New Roman" w:cs="Times New Roman"/>
          <w:sz w:val="28"/>
          <w:szCs w:val="28"/>
        </w:rPr>
        <w:t>Không ghi thêm nội dung, ký tên hoặc đánh dấu riêng vào phiếu bầu</w:t>
      </w:r>
      <w:r w:rsidRPr="007573E5">
        <w:rPr>
          <w:rFonts w:ascii="Times New Roman" w:eastAsia="Times New Roman" w:hAnsi="Times New Roman" w:cs="Times New Roman"/>
          <w:sz w:val="28"/>
          <w:szCs w:val="28"/>
        </w:rPr>
        <w:t xml:space="preserve">; </w:t>
      </w:r>
      <w:r w:rsidRPr="00121624">
        <w:rPr>
          <w:rFonts w:ascii="Times New Roman" w:eastAsia="Times New Roman" w:hAnsi="Times New Roman" w:cs="Times New Roman"/>
          <w:sz w:val="28"/>
          <w:szCs w:val="28"/>
        </w:rPr>
        <w:t>Không bầu quá số lượng đại biểu được ấn định</w:t>
      </w:r>
      <w:r w:rsidRPr="007573E5">
        <w:rPr>
          <w:rFonts w:ascii="Times New Roman" w:eastAsia="Times New Roman" w:hAnsi="Times New Roman" w:cs="Times New Roman"/>
          <w:sz w:val="28"/>
          <w:szCs w:val="28"/>
        </w:rPr>
        <w:t xml:space="preserve">; </w:t>
      </w:r>
      <w:r w:rsidRPr="00121624">
        <w:rPr>
          <w:rFonts w:ascii="Times New Roman" w:eastAsia="Times New Roman" w:hAnsi="Times New Roman" w:cs="Times New Roman"/>
          <w:sz w:val="28"/>
          <w:szCs w:val="28"/>
        </w:rPr>
        <w:t>Trường hợp bầu thiếu so với số lượng quy định vẫn được coi là hợp lệ; nhưng nếu bầu quá số lượng thì phiếu không hợp lệ.</w:t>
      </w:r>
    </w:p>
    <w:p w14:paraId="28EA22CE"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 xml:space="preserve">Phiếu hợp lệ là phiếu đúng mẫu do Tổ bầu cử phát, có đóng dấu </w:t>
      </w:r>
      <w:proofErr w:type="gramStart"/>
      <w:r w:rsidRPr="00121624">
        <w:rPr>
          <w:rFonts w:ascii="Times New Roman" w:eastAsia="Times New Roman" w:hAnsi="Times New Roman" w:cs="Times New Roman"/>
          <w:sz w:val="28"/>
          <w:szCs w:val="28"/>
        </w:rPr>
        <w:t>theo</w:t>
      </w:r>
      <w:proofErr w:type="gramEnd"/>
      <w:r w:rsidRPr="00121624">
        <w:rPr>
          <w:rFonts w:ascii="Times New Roman" w:eastAsia="Times New Roman" w:hAnsi="Times New Roman" w:cs="Times New Roman"/>
          <w:sz w:val="28"/>
          <w:szCs w:val="28"/>
        </w:rPr>
        <w:t xml:space="preserve"> quy định và thể hiện rõ ý chí lựa chọn của cử tri, không vi phạm các quy định về số lượng và hình thức.</w:t>
      </w:r>
    </w:p>
    <w:p w14:paraId="467F1A83"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proofErr w:type="gramStart"/>
      <w:r w:rsidRPr="00121624">
        <w:rPr>
          <w:rFonts w:ascii="Times New Roman" w:eastAsia="Times New Roman" w:hAnsi="Times New Roman" w:cs="Times New Roman"/>
          <w:sz w:val="28"/>
          <w:szCs w:val="28"/>
        </w:rPr>
        <w:t>Sau khi hoàn thành việc ghi phiếu, cử tri tự mình gấp phiếu và bỏ vào hòm phiếu dưới sự chứng kiến của Tổ bầu cử.</w:t>
      </w:r>
      <w:proofErr w:type="gramEnd"/>
    </w:p>
    <w:p w14:paraId="2374271A"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b/>
          <w:bCs/>
          <w:sz w:val="28"/>
          <w:szCs w:val="28"/>
        </w:rPr>
        <w:t xml:space="preserve">6. Bảo đảm </w:t>
      </w:r>
      <w:proofErr w:type="gramStart"/>
      <w:r w:rsidRPr="00121624">
        <w:rPr>
          <w:rFonts w:ascii="Times New Roman" w:eastAsia="Times New Roman" w:hAnsi="Times New Roman" w:cs="Times New Roman"/>
          <w:b/>
          <w:bCs/>
          <w:sz w:val="28"/>
          <w:szCs w:val="28"/>
        </w:rPr>
        <w:t>an</w:t>
      </w:r>
      <w:proofErr w:type="gramEnd"/>
      <w:r w:rsidRPr="00121624">
        <w:rPr>
          <w:rFonts w:ascii="Times New Roman" w:eastAsia="Times New Roman" w:hAnsi="Times New Roman" w:cs="Times New Roman"/>
          <w:b/>
          <w:bCs/>
          <w:sz w:val="28"/>
          <w:szCs w:val="28"/>
        </w:rPr>
        <w:t xml:space="preserve"> ninh, trật tự và hỗ trợ cử tri đặc biệt</w:t>
      </w:r>
    </w:p>
    <w:p w14:paraId="65C00520"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 xml:space="preserve">Trong ngày bầu cử, việc giữ gìn an ninh, trật tự tại khu vực bỏ phiếu là trách nhiệm </w:t>
      </w:r>
      <w:proofErr w:type="gramStart"/>
      <w:r w:rsidRPr="00121624">
        <w:rPr>
          <w:rFonts w:ascii="Times New Roman" w:eastAsia="Times New Roman" w:hAnsi="Times New Roman" w:cs="Times New Roman"/>
          <w:sz w:val="28"/>
          <w:szCs w:val="28"/>
        </w:rPr>
        <w:t>chung</w:t>
      </w:r>
      <w:proofErr w:type="gramEnd"/>
      <w:r w:rsidRPr="00121624">
        <w:rPr>
          <w:rFonts w:ascii="Times New Roman" w:eastAsia="Times New Roman" w:hAnsi="Times New Roman" w:cs="Times New Roman"/>
          <w:sz w:val="28"/>
          <w:szCs w:val="28"/>
        </w:rPr>
        <w:t xml:space="preserve"> của toàn thể Nhân dân. </w:t>
      </w:r>
      <w:proofErr w:type="gramStart"/>
      <w:r w:rsidRPr="00121624">
        <w:rPr>
          <w:rFonts w:ascii="Times New Roman" w:eastAsia="Times New Roman" w:hAnsi="Times New Roman" w:cs="Times New Roman"/>
          <w:sz w:val="28"/>
          <w:szCs w:val="28"/>
        </w:rPr>
        <w:t>Cử tri cần chấp hành nghiêm hướng dẫn của Tổ bầu cử, không gây mất trật tự, không tụ tập đông người trái quy định.</w:t>
      </w:r>
      <w:proofErr w:type="gramEnd"/>
    </w:p>
    <w:p w14:paraId="23E56463"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 xml:space="preserve">Không mang </w:t>
      </w:r>
      <w:proofErr w:type="gramStart"/>
      <w:r w:rsidRPr="00121624">
        <w:rPr>
          <w:rFonts w:ascii="Times New Roman" w:eastAsia="Times New Roman" w:hAnsi="Times New Roman" w:cs="Times New Roman"/>
          <w:sz w:val="28"/>
          <w:szCs w:val="28"/>
        </w:rPr>
        <w:t>theo</w:t>
      </w:r>
      <w:proofErr w:type="gramEnd"/>
      <w:r w:rsidRPr="00121624">
        <w:rPr>
          <w:rFonts w:ascii="Times New Roman" w:eastAsia="Times New Roman" w:hAnsi="Times New Roman" w:cs="Times New Roman"/>
          <w:sz w:val="28"/>
          <w:szCs w:val="28"/>
        </w:rPr>
        <w:t xml:space="preserve"> các vật dụng bị cấm theo quy định vào khu vực bỏ phiếu; không có hành vi gây ảnh hưởng đến quyền tự do lựa chọn của người khác.</w:t>
      </w:r>
    </w:p>
    <w:p w14:paraId="4F72FD4F" w14:textId="73EA05F1"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Đối với cử tri ốm đau, già yếu, khuyết tật hoặc vì lý do bất khả kháng không thể đến điểm bỏ phiếu, cử tri hoặc gia đình cần thông báo sớm cho Tổ bầu cử để được hỗ trợ hòm phiếu phụ đúng quy định, bảo đảm nguyên tắc trực tiếp và bỏ phiếu kín.</w:t>
      </w:r>
    </w:p>
    <w:p w14:paraId="1E70E61A"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Kính thưa toàn thể Nhân dân!</w:t>
      </w:r>
    </w:p>
    <w:p w14:paraId="09FC3F6E" w14:textId="77777777" w:rsidR="00121624" w:rsidRPr="007573E5"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r w:rsidRPr="00121624">
        <w:rPr>
          <w:rFonts w:ascii="Times New Roman" w:eastAsia="Times New Roman" w:hAnsi="Times New Roman" w:cs="Times New Roman"/>
          <w:sz w:val="28"/>
          <w:szCs w:val="28"/>
        </w:rPr>
        <w:t>Công tác chuẩn bị chu đáo của các cơ quan chức năng, cùng với sự tham gia tích cực, đúng quy định của mỗi cử tri, sẽ góp phần quyết định thành công của cuộc bầu cử đại biểu Quốc hội Việt Nam và Hội đồng nhân dân các cấp nhiệm kỳ 2026–2031.</w:t>
      </w:r>
    </w:p>
    <w:p w14:paraId="3CB26F65" w14:textId="64997E20" w:rsidR="00121624" w:rsidRPr="00121624" w:rsidRDefault="00121624" w:rsidP="00121624">
      <w:pPr>
        <w:spacing w:after="0"/>
        <w:jc w:val="both"/>
        <w:rPr>
          <w:rFonts w:ascii="Times New Roman" w:hAnsi="Times New Roman" w:cs="Times New Roman"/>
          <w:sz w:val="28"/>
          <w:szCs w:val="28"/>
        </w:rPr>
      </w:pPr>
      <w:r w:rsidRPr="007573E5">
        <w:rPr>
          <w:rFonts w:ascii="Times New Roman" w:hAnsi="Times New Roman" w:cs="Times New Roman"/>
          <w:sz w:val="28"/>
          <w:szCs w:val="28"/>
        </w:rPr>
        <w:tab/>
      </w:r>
      <w:proofErr w:type="gramStart"/>
      <w:r w:rsidRPr="00121624">
        <w:rPr>
          <w:rFonts w:ascii="Times New Roman" w:eastAsia="Times New Roman" w:hAnsi="Times New Roman" w:cs="Times New Roman"/>
          <w:sz w:val="28"/>
          <w:szCs w:val="28"/>
        </w:rPr>
        <w:t>Mỗi bước thực hiện đúng quy trình hôm nay là nền tảng cho một kết quả bầu cử chính xác, minh bạch.</w:t>
      </w:r>
      <w:proofErr w:type="gramEnd"/>
      <w:r w:rsidRPr="00121624">
        <w:rPr>
          <w:rFonts w:ascii="Times New Roman" w:eastAsia="Times New Roman" w:hAnsi="Times New Roman" w:cs="Times New Roman"/>
          <w:sz w:val="28"/>
          <w:szCs w:val="28"/>
        </w:rPr>
        <w:t xml:space="preserve"> </w:t>
      </w:r>
      <w:r w:rsidR="007573E5">
        <w:rPr>
          <w:rFonts w:ascii="Times New Roman" w:eastAsia="Times New Roman" w:hAnsi="Times New Roman" w:cs="Times New Roman"/>
          <w:sz w:val="28"/>
          <w:szCs w:val="28"/>
        </w:rPr>
        <w:t>Vì vậy, m</w:t>
      </w:r>
      <w:r w:rsidR="007573E5" w:rsidRPr="007573E5">
        <w:rPr>
          <w:rFonts w:ascii="Times New Roman" w:hAnsi="Times New Roman" w:cs="Times New Roman"/>
          <w:sz w:val="28"/>
          <w:szCs w:val="28"/>
        </w:rPr>
        <w:t>ỗi cử tri h</w:t>
      </w:r>
      <w:r w:rsidRPr="00121624">
        <w:rPr>
          <w:rFonts w:ascii="Times New Roman" w:eastAsia="Times New Roman" w:hAnsi="Times New Roman" w:cs="Times New Roman"/>
          <w:sz w:val="28"/>
          <w:szCs w:val="28"/>
        </w:rPr>
        <w:t>ãy tích cực tham gia bầu cử đầy đủ, đúng thời gian, đúng địa điểm và đúng quy định, để ngày 15/3/2026 thực sự trở thành ngày hội lớn của toàn dân, góp phần xây dựng chính quyền ngày càng vững mạnh, hoạt động hiệu lực, hiệu quả.</w:t>
      </w:r>
    </w:p>
    <w:p w14:paraId="74BAC169" w14:textId="77777777" w:rsidR="00121624" w:rsidRPr="007573E5" w:rsidRDefault="00121624">
      <w:pPr>
        <w:rPr>
          <w:rFonts w:ascii="Times New Roman" w:hAnsi="Times New Roman" w:cs="Times New Roman"/>
          <w:sz w:val="28"/>
          <w:szCs w:val="28"/>
        </w:rPr>
      </w:pPr>
    </w:p>
    <w:sectPr w:rsidR="00121624" w:rsidRPr="007573E5" w:rsidSect="008E3B4E">
      <w:pgSz w:w="11907" w:h="16840" w:code="9"/>
      <w:pgMar w:top="1134" w:right="1134" w:bottom="1134" w:left="1701" w:header="357"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F0A75"/>
    <w:multiLevelType w:val="multilevel"/>
    <w:tmpl w:val="DAA4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24"/>
    <w:rsid w:val="00031642"/>
    <w:rsid w:val="00121624"/>
    <w:rsid w:val="001B2F0C"/>
    <w:rsid w:val="002E6298"/>
    <w:rsid w:val="003D2E56"/>
    <w:rsid w:val="005048BF"/>
    <w:rsid w:val="005D610C"/>
    <w:rsid w:val="00636EE7"/>
    <w:rsid w:val="007573E5"/>
    <w:rsid w:val="00785A85"/>
    <w:rsid w:val="008E3B4E"/>
    <w:rsid w:val="0094709A"/>
    <w:rsid w:val="00962EAA"/>
    <w:rsid w:val="00AA78BC"/>
    <w:rsid w:val="00CB25D6"/>
    <w:rsid w:val="00DA5AA5"/>
    <w:rsid w:val="00DF1176"/>
    <w:rsid w:val="00E4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16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16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6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16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16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21624"/>
  </w:style>
  <w:style w:type="character" w:customStyle="1" w:styleId="fontstyle01">
    <w:name w:val="fontstyle01"/>
    <w:basedOn w:val="DefaultParagraphFont"/>
    <w:rsid w:val="00DF117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16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16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6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16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16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21624"/>
  </w:style>
  <w:style w:type="character" w:customStyle="1" w:styleId="fontstyle01">
    <w:name w:val="fontstyle01"/>
    <w:basedOn w:val="DefaultParagraphFont"/>
    <w:rsid w:val="00DF117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14994">
      <w:bodyDiv w:val="1"/>
      <w:marLeft w:val="0"/>
      <w:marRight w:val="0"/>
      <w:marTop w:val="0"/>
      <w:marBottom w:val="0"/>
      <w:divBdr>
        <w:top w:val="none" w:sz="0" w:space="0" w:color="auto"/>
        <w:left w:val="none" w:sz="0" w:space="0" w:color="auto"/>
        <w:bottom w:val="none" w:sz="0" w:space="0" w:color="auto"/>
        <w:right w:val="none" w:sz="0" w:space="0" w:color="auto"/>
      </w:divBdr>
    </w:div>
    <w:div w:id="122133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2026-03-09T09:35:00Z</dcterms:created>
  <dcterms:modified xsi:type="dcterms:W3CDTF">2026-03-09T09:35:00Z</dcterms:modified>
</cp:coreProperties>
</file>